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2C" w:rsidRDefault="0013162C" w:rsidP="0013162C">
      <w:pPr>
        <w:rPr>
          <w:rFonts w:cs="Times New Roman"/>
          <w:bCs/>
          <w:i/>
          <w:color w:val="000000"/>
        </w:rPr>
      </w:pPr>
      <w:r>
        <w:rPr>
          <w:rFonts w:cs="Times New Roman"/>
          <w:i/>
          <w:color w:val="000000"/>
        </w:rPr>
        <w:t xml:space="preserve">Jézus újra elment a Jordánon túlra, arra a helyre, ahol korábban János keresztelt, és ott tartózkodott. </w:t>
      </w:r>
      <w:r>
        <w:rPr>
          <w:rFonts w:cs="Times New Roman"/>
          <w:bCs/>
          <w:i/>
          <w:color w:val="000000"/>
        </w:rPr>
        <w:t>(Jn 10,40)</w:t>
      </w:r>
    </w:p>
    <w:p w:rsidR="0013162C" w:rsidRDefault="0013162C" w:rsidP="0013162C">
      <w:pPr>
        <w:rPr>
          <w:rFonts w:cs="Times New Roman"/>
          <w:bCs/>
          <w:color w:val="000000"/>
        </w:rPr>
      </w:pPr>
    </w:p>
    <w:p w:rsidR="0013162C" w:rsidRDefault="0013162C" w:rsidP="0013162C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Jézus nyilvános működése valahonnan innen indult. Bemerítkezett János által a Jordánba. Csak ez a bemerítkezés gyökeresen különbözött az Őt körülvevő tömeg bemerítkezésétől. Az emberek – egyetértve János bűnbánatra történő felhívásával – a bűnbocsánat elnyerése céljából merítkeztek be.   Jézus, Aki bűntelen volt azért merítkezett be, hogy a jelen lévő emberek és a nem látható szellemvilág előtt tanúságot tegyen arról, hogy teljesen azonosul az emberiséggel. Nem akar kilógni ebben sem az emberek közül. Ő teljesen bűntelen volt, de nem ezt hangsúlyozta, hanem az azonosulást fejezte ki a bemerítkezéssel. </w:t>
      </w:r>
    </w:p>
    <w:p w:rsidR="00EB3FAB" w:rsidRDefault="0013162C" w:rsidP="0013162C">
      <w:r>
        <w:rPr>
          <w:rFonts w:cs="Times New Roman"/>
          <w:bCs/>
          <w:color w:val="000000"/>
        </w:rPr>
        <w:t xml:space="preserve">A történet alapján való visszavonulása csak a tömegtől való távolmaradást volt hivatott betölteni. Meg nem jött el az idő a kereszthalálra, még egy rövid tartózkodás kicsit csendesebb vidéken. Ezt a lehetőséget használta ki. Ő nem a „gyökereit” kereste, hisz pontosan a „helyén” volt. Az Atya akarata teljességre jutott életében. Legyen ez így a mi éltünkben is! </w:t>
      </w:r>
      <w:r>
        <w:rPr>
          <w:rFonts w:cs="Times New Roman"/>
          <w:bCs/>
          <w:i/>
          <w:iCs/>
          <w:color w:val="000000"/>
        </w:rPr>
        <w:t>Vadon Gyula</w:t>
      </w:r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62C"/>
    <w:rsid w:val="0013162C"/>
    <w:rsid w:val="00186D62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162C"/>
    <w:pPr>
      <w:widowControl w:val="0"/>
      <w:suppressAutoHyphens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162C"/>
    <w:pPr>
      <w:widowControl w:val="0"/>
      <w:suppressAutoHyphens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962</Characters>
  <Application>Microsoft Office Word</Application>
  <DocSecurity>0</DocSecurity>
  <Lines>8</Lines>
  <Paragraphs>2</Paragraphs>
  <ScaleCrop>false</ScaleCrop>
  <Company>Pétáv Kft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2016-03-21T11:16:00Z</dcterms:created>
  <dcterms:modified xsi:type="dcterms:W3CDTF">2016-03-21T11:16:00Z</dcterms:modified>
</cp:coreProperties>
</file>